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D51" w:rsidRDefault="00490D51" w:rsidP="00C6653B">
      <w:pPr>
        <w:jc w:val="center"/>
        <w:rPr>
          <w:rFonts w:ascii="Tw Cen MT" w:eastAsia="+mj-ea" w:hAnsi="Tw Cen MT" w:cs="+mj-cs"/>
          <w:b/>
          <w:bCs/>
          <w:caps/>
          <w:color w:val="002060"/>
          <w:kern w:val="24"/>
          <w:position w:val="1"/>
          <w:sz w:val="48"/>
          <w:szCs w:val="48"/>
        </w:rPr>
      </w:pPr>
      <w:r>
        <w:rPr>
          <w:rFonts w:ascii="Tw Cen MT" w:eastAsia="+mj-ea" w:hAnsi="Tw Cen MT" w:cs="+mj-cs"/>
          <w:b/>
          <w:bCs/>
          <w:caps/>
          <w:color w:val="002060"/>
          <w:kern w:val="24"/>
          <w:position w:val="1"/>
          <w:sz w:val="48"/>
          <w:szCs w:val="48"/>
        </w:rPr>
        <w:t>ЗНАЧЕНИЕ ДВИГАТЕЛЬНОЙ АКТИВНОСТИ</w:t>
      </w:r>
      <w:r w:rsidR="0023539A">
        <w:rPr>
          <w:rFonts w:ascii="Tw Cen MT" w:eastAsia="+mj-ea" w:hAnsi="Tw Cen MT" w:cs="+mj-cs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="001A782A">
        <w:rPr>
          <w:rFonts w:ascii="Tw Cen MT" w:eastAsia="+mj-ea" w:hAnsi="Tw Cen MT" w:cs="+mj-cs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>
        <w:rPr>
          <w:rFonts w:ascii="Tw Cen MT" w:eastAsia="+mj-ea" w:hAnsi="Tw Cen MT" w:cs="+mj-cs"/>
          <w:b/>
          <w:bCs/>
          <w:caps/>
          <w:color w:val="002060"/>
          <w:kern w:val="24"/>
          <w:position w:val="1"/>
          <w:sz w:val="48"/>
          <w:szCs w:val="48"/>
        </w:rPr>
        <w:t xml:space="preserve"> ДЕТЕЙ</w:t>
      </w:r>
    </w:p>
    <w:p w:rsidR="00C6653B" w:rsidRPr="005C6A3C" w:rsidRDefault="00C6653B" w:rsidP="00C6653B">
      <w:pPr>
        <w:jc w:val="center"/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36"/>
          <w:szCs w:val="36"/>
        </w:rPr>
      </w:pPr>
      <w:r w:rsidRPr="005C6A3C">
        <w:rPr>
          <w:rFonts w:ascii="Tw Cen MT" w:eastAsia="+mj-ea" w:hAnsi="Tw Cen MT" w:cs="+mj-cs"/>
          <w:b/>
          <w:bCs/>
          <w:caps/>
          <w:color w:val="002060"/>
          <w:kern w:val="24"/>
          <w:position w:val="1"/>
          <w:sz w:val="36"/>
          <w:szCs w:val="36"/>
        </w:rPr>
        <w:t>Рекомендации родителям</w:t>
      </w:r>
    </w:p>
    <w:p w:rsidR="00B55118" w:rsidRDefault="00B55118" w:rsidP="00C6653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Двигательное развитие ребенка является основой для его познавательного, социального и эмоционального развития. </w:t>
      </w:r>
      <w:r w:rsidR="00F8308B" w:rsidRPr="00F8308B">
        <w:rPr>
          <w:rFonts w:ascii="Times New Roman" w:hAnsi="Times New Roman" w:cs="Times New Roman"/>
          <w:sz w:val="32"/>
          <w:szCs w:val="32"/>
        </w:rPr>
        <w:t>Овладение пространственными представлениями – это один из критериев успешности человека в социуме.</w:t>
      </w:r>
      <w:r w:rsidR="00F8308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Чем подвижнее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координированнее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ребенок, тем больше оснований говорить о его нормальном психическом развитии.  В дошкольном детстве должен настораживать мало двигающийся ребенок. В то время как подвижный ребенок, неудобный и доставляющий много хлопот, более полноценно развивается.</w:t>
      </w:r>
    </w:p>
    <w:p w:rsidR="00C6653B" w:rsidRPr="00F8308B" w:rsidRDefault="00C6653B" w:rsidP="00C6653B">
      <w:pPr>
        <w:jc w:val="both"/>
        <w:rPr>
          <w:rFonts w:ascii="Times New Roman" w:hAnsi="Times New Roman" w:cs="Times New Roman"/>
          <w:sz w:val="32"/>
          <w:szCs w:val="32"/>
        </w:rPr>
      </w:pPr>
      <w:r w:rsidRPr="00F8308B">
        <w:rPr>
          <w:rFonts w:ascii="Times New Roman" w:hAnsi="Times New Roman" w:cs="Times New Roman"/>
          <w:sz w:val="32"/>
          <w:szCs w:val="32"/>
        </w:rPr>
        <w:t>Детей надо заставлять двигаться (играть) и специально организовывать их активность.</w:t>
      </w:r>
    </w:p>
    <w:p w:rsidR="00C6653B" w:rsidRPr="00F8308B" w:rsidRDefault="005C6A3C" w:rsidP="00C6653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Необходимо о</w:t>
      </w:r>
      <w:r w:rsidR="00C6653B" w:rsidRPr="00F8308B">
        <w:rPr>
          <w:rFonts w:ascii="Times New Roman" w:hAnsi="Times New Roman" w:cs="Times New Roman"/>
          <w:sz w:val="32"/>
          <w:szCs w:val="32"/>
        </w:rPr>
        <w:t>беспечивать 15-20 минут подвижных игр в день!</w:t>
      </w:r>
      <w:r>
        <w:rPr>
          <w:rFonts w:ascii="Times New Roman" w:hAnsi="Times New Roman" w:cs="Times New Roman"/>
          <w:sz w:val="32"/>
          <w:szCs w:val="32"/>
        </w:rPr>
        <w:t xml:space="preserve"> Играть вместе!!!</w:t>
      </w:r>
    </w:p>
    <w:p w:rsidR="00C6653B" w:rsidRPr="00F8308B" w:rsidRDefault="00C6653B" w:rsidP="00C6653B">
      <w:pPr>
        <w:jc w:val="both"/>
        <w:rPr>
          <w:rFonts w:ascii="Times New Roman" w:hAnsi="Times New Roman" w:cs="Times New Roman"/>
          <w:sz w:val="32"/>
          <w:szCs w:val="32"/>
        </w:rPr>
      </w:pPr>
      <w:r w:rsidRPr="00F8308B">
        <w:rPr>
          <w:rFonts w:ascii="Times New Roman" w:hAnsi="Times New Roman" w:cs="Times New Roman"/>
          <w:sz w:val="32"/>
          <w:szCs w:val="32"/>
        </w:rPr>
        <w:t>Бытовой комфорт ограничивает движения ребенка (избыточный вес, ограничение круга интересов, снижение познавательной активности)</w:t>
      </w:r>
    </w:p>
    <w:p w:rsidR="00C6653B" w:rsidRPr="00F8308B" w:rsidRDefault="00F8308B" w:rsidP="00C6653B">
      <w:pPr>
        <w:jc w:val="both"/>
        <w:rPr>
          <w:rFonts w:ascii="Times New Roman" w:hAnsi="Times New Roman" w:cs="Times New Roman"/>
          <w:sz w:val="32"/>
          <w:szCs w:val="32"/>
        </w:rPr>
      </w:pPr>
      <w:r w:rsidRPr="00F8308B">
        <w:rPr>
          <w:rFonts w:ascii="Times New Roman" w:hAnsi="Times New Roman" w:cs="Times New Roman"/>
          <w:sz w:val="32"/>
          <w:szCs w:val="32"/>
        </w:rPr>
        <w:t>В настоящее время с</w:t>
      </w:r>
      <w:r w:rsidR="00C6653B" w:rsidRPr="00F8308B">
        <w:rPr>
          <w:rFonts w:ascii="Times New Roman" w:hAnsi="Times New Roman" w:cs="Times New Roman"/>
          <w:sz w:val="32"/>
          <w:szCs w:val="32"/>
        </w:rPr>
        <w:t xml:space="preserve">тимуляция интеллектуального развития </w:t>
      </w:r>
      <w:r w:rsidRPr="00F8308B">
        <w:rPr>
          <w:rFonts w:ascii="Times New Roman" w:hAnsi="Times New Roman" w:cs="Times New Roman"/>
          <w:sz w:val="32"/>
          <w:szCs w:val="32"/>
        </w:rPr>
        <w:t xml:space="preserve">детей </w:t>
      </w:r>
      <w:r w:rsidR="00C6653B" w:rsidRPr="00F8308B">
        <w:rPr>
          <w:rFonts w:ascii="Times New Roman" w:hAnsi="Times New Roman" w:cs="Times New Roman"/>
          <w:sz w:val="32"/>
          <w:szCs w:val="32"/>
        </w:rPr>
        <w:t>превалирует над физической активностью</w:t>
      </w:r>
      <w:r w:rsidRPr="00F8308B">
        <w:rPr>
          <w:rFonts w:ascii="Times New Roman" w:hAnsi="Times New Roman" w:cs="Times New Roman"/>
          <w:sz w:val="32"/>
          <w:szCs w:val="32"/>
        </w:rPr>
        <w:t>.</w:t>
      </w:r>
    </w:p>
    <w:p w:rsidR="00C6653B" w:rsidRPr="00E44A5B" w:rsidRDefault="00C6653B" w:rsidP="00C6653B">
      <w:pPr>
        <w:jc w:val="center"/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32"/>
          <w:szCs w:val="32"/>
        </w:rPr>
      </w:pPr>
    </w:p>
    <w:p w:rsidR="00C6653B" w:rsidRDefault="00C6653B" w:rsidP="00C6653B">
      <w:pPr>
        <w:jc w:val="center"/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</w:pPr>
      <w:r>
        <w:rPr>
          <w:rFonts w:asciiTheme="majorHAnsi" w:eastAsiaTheme="majorEastAsia" w:hAnsi="Tw Cen MT" w:cstheme="majorBidi"/>
          <w:b/>
          <w:bCs/>
          <w:caps/>
          <w:noProof/>
          <w:color w:val="002060"/>
          <w:kern w:val="24"/>
          <w:position w:val="1"/>
          <w:sz w:val="48"/>
          <w:szCs w:val="48"/>
          <w:lang w:eastAsia="ru-RU"/>
        </w:rPr>
        <w:drawing>
          <wp:inline distT="0" distB="0" distL="0" distR="0" wp14:anchorId="1700AE44">
            <wp:extent cx="1908175" cy="1615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4DB0" w:rsidRDefault="000A4DB0" w:rsidP="00C6653B">
      <w:pPr>
        <w:jc w:val="center"/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</w:pPr>
    </w:p>
    <w:p w:rsidR="000A4DB0" w:rsidRDefault="000A4DB0" w:rsidP="00C6653B">
      <w:pPr>
        <w:jc w:val="center"/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</w:pPr>
    </w:p>
    <w:p w:rsidR="000A4DB0" w:rsidRDefault="000A4DB0" w:rsidP="00C6653B">
      <w:pPr>
        <w:jc w:val="center"/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</w:pPr>
    </w:p>
    <w:p w:rsidR="00E44A5B" w:rsidRDefault="00E44A5B" w:rsidP="00C6653B">
      <w:pPr>
        <w:jc w:val="center"/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</w:pP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lastRenderedPageBreak/>
        <w:t>Если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не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развивать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общую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моторику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, 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то</w:t>
      </w:r>
      <w:r w:rsidR="00F8308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="00F8308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наблюдается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…</w:t>
      </w:r>
    </w:p>
    <w:p w:rsidR="00E44A5B" w:rsidRPr="00490D51" w:rsidRDefault="00F8308B" w:rsidP="00E44A5B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</w:t>
      </w:r>
      <w:r w:rsidR="00E44A5B" w:rsidRPr="00490D51">
        <w:rPr>
          <w:rFonts w:ascii="Times New Roman" w:hAnsi="Times New Roman" w:cs="Times New Roman"/>
          <w:sz w:val="36"/>
          <w:szCs w:val="36"/>
        </w:rPr>
        <w:t xml:space="preserve">бщее физическое </w:t>
      </w:r>
      <w:r>
        <w:rPr>
          <w:rFonts w:ascii="Times New Roman" w:hAnsi="Times New Roman" w:cs="Times New Roman"/>
          <w:sz w:val="36"/>
          <w:szCs w:val="36"/>
        </w:rPr>
        <w:t>недоразвитие</w:t>
      </w:r>
      <w:r w:rsidRPr="00490D51">
        <w:rPr>
          <w:rFonts w:ascii="Times New Roman" w:hAnsi="Times New Roman" w:cs="Times New Roman"/>
          <w:sz w:val="36"/>
          <w:szCs w:val="36"/>
        </w:rPr>
        <w:t xml:space="preserve"> </w:t>
      </w:r>
      <w:r w:rsidR="00E44A5B" w:rsidRPr="00490D51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 xml:space="preserve">нарушается </w:t>
      </w:r>
      <w:r w:rsidR="00E44A5B" w:rsidRPr="00490D51">
        <w:rPr>
          <w:rFonts w:ascii="Times New Roman" w:hAnsi="Times New Roman" w:cs="Times New Roman"/>
          <w:sz w:val="36"/>
          <w:szCs w:val="36"/>
        </w:rPr>
        <w:t>дыхание, сердечно-сосудистая система, обмен веществ), «вторичное» нежелание активности</w:t>
      </w:r>
      <w:r>
        <w:rPr>
          <w:rFonts w:ascii="Times New Roman" w:hAnsi="Times New Roman" w:cs="Times New Roman"/>
          <w:sz w:val="36"/>
          <w:szCs w:val="36"/>
        </w:rPr>
        <w:t>, из-за избыточного веса.</w:t>
      </w:r>
    </w:p>
    <w:p w:rsidR="00E44A5B" w:rsidRPr="00490D51" w:rsidRDefault="00E44A5B" w:rsidP="00E44A5B">
      <w:pPr>
        <w:jc w:val="both"/>
        <w:rPr>
          <w:rFonts w:ascii="Times New Roman" w:hAnsi="Times New Roman" w:cs="Times New Roman"/>
          <w:sz w:val="36"/>
          <w:szCs w:val="36"/>
        </w:rPr>
      </w:pPr>
      <w:r w:rsidRPr="00490D51">
        <w:rPr>
          <w:rFonts w:ascii="Times New Roman" w:hAnsi="Times New Roman" w:cs="Times New Roman"/>
          <w:sz w:val="36"/>
          <w:szCs w:val="36"/>
        </w:rPr>
        <w:t>Неотработанное межполушарное взаимодействие</w:t>
      </w:r>
      <w:r w:rsidR="005C6A3C">
        <w:rPr>
          <w:rFonts w:ascii="Times New Roman" w:hAnsi="Times New Roman" w:cs="Times New Roman"/>
          <w:sz w:val="36"/>
          <w:szCs w:val="36"/>
        </w:rPr>
        <w:t xml:space="preserve"> (скоординированное движение рук, ног)</w:t>
      </w:r>
    </w:p>
    <w:p w:rsidR="00E44A5B" w:rsidRPr="00490D51" w:rsidRDefault="00E44A5B" w:rsidP="00E44A5B">
      <w:pPr>
        <w:jc w:val="both"/>
        <w:rPr>
          <w:rFonts w:ascii="Times New Roman" w:hAnsi="Times New Roman" w:cs="Times New Roman"/>
          <w:sz w:val="36"/>
          <w:szCs w:val="36"/>
        </w:rPr>
      </w:pPr>
      <w:r w:rsidRPr="00490D51">
        <w:rPr>
          <w:rFonts w:ascii="Times New Roman" w:hAnsi="Times New Roman" w:cs="Times New Roman"/>
          <w:sz w:val="36"/>
          <w:szCs w:val="36"/>
        </w:rPr>
        <w:t>Недоразвитие речи как в</w:t>
      </w:r>
      <w:r w:rsidRPr="00490D51">
        <w:rPr>
          <w:rFonts w:ascii="Times New Roman" w:hAnsi="Times New Roman" w:cs="Times New Roman"/>
          <w:sz w:val="36"/>
          <w:szCs w:val="36"/>
        </w:rPr>
        <w:t xml:space="preserve">ысшей </w:t>
      </w:r>
      <w:r w:rsidRPr="00490D51">
        <w:rPr>
          <w:rFonts w:ascii="Times New Roman" w:hAnsi="Times New Roman" w:cs="Times New Roman"/>
          <w:sz w:val="36"/>
          <w:szCs w:val="36"/>
        </w:rPr>
        <w:t>п</w:t>
      </w:r>
      <w:r w:rsidRPr="00490D51">
        <w:rPr>
          <w:rFonts w:ascii="Times New Roman" w:hAnsi="Times New Roman" w:cs="Times New Roman"/>
          <w:sz w:val="36"/>
          <w:szCs w:val="36"/>
        </w:rPr>
        <w:t xml:space="preserve">сихической </w:t>
      </w:r>
      <w:r w:rsidRPr="00490D51">
        <w:rPr>
          <w:rFonts w:ascii="Times New Roman" w:hAnsi="Times New Roman" w:cs="Times New Roman"/>
          <w:sz w:val="36"/>
          <w:szCs w:val="36"/>
        </w:rPr>
        <w:t>ф</w:t>
      </w:r>
      <w:r w:rsidRPr="00490D51">
        <w:rPr>
          <w:rFonts w:ascii="Times New Roman" w:hAnsi="Times New Roman" w:cs="Times New Roman"/>
          <w:sz w:val="36"/>
          <w:szCs w:val="36"/>
        </w:rPr>
        <w:t>ункции</w:t>
      </w:r>
      <w:r w:rsidR="00473978">
        <w:rPr>
          <w:rFonts w:ascii="Times New Roman" w:hAnsi="Times New Roman" w:cs="Times New Roman"/>
          <w:sz w:val="36"/>
          <w:szCs w:val="36"/>
        </w:rPr>
        <w:t>.  Чем меньше ребенок двигается, тем хуже он говорит.</w:t>
      </w:r>
    </w:p>
    <w:p w:rsidR="00473978" w:rsidRDefault="00E44A5B" w:rsidP="00E44A5B">
      <w:pPr>
        <w:jc w:val="both"/>
        <w:rPr>
          <w:rFonts w:ascii="Times New Roman" w:hAnsi="Times New Roman" w:cs="Times New Roman"/>
          <w:sz w:val="36"/>
          <w:szCs w:val="36"/>
        </w:rPr>
      </w:pPr>
      <w:r w:rsidRPr="00490D51">
        <w:rPr>
          <w:rFonts w:ascii="Times New Roman" w:hAnsi="Times New Roman" w:cs="Times New Roman"/>
          <w:sz w:val="36"/>
          <w:szCs w:val="36"/>
        </w:rPr>
        <w:t>Непонимание своего тела – трудности овладения своим поведением, сниженная самооценка</w:t>
      </w:r>
      <w:r w:rsidR="00473978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E44A5B" w:rsidRPr="00490D51" w:rsidRDefault="00E44A5B" w:rsidP="00E44A5B">
      <w:pPr>
        <w:jc w:val="both"/>
        <w:rPr>
          <w:rFonts w:ascii="Times New Roman" w:hAnsi="Times New Roman" w:cs="Times New Roman"/>
          <w:sz w:val="36"/>
          <w:szCs w:val="36"/>
        </w:rPr>
      </w:pPr>
      <w:r w:rsidRPr="00490D51">
        <w:rPr>
          <w:rFonts w:ascii="Times New Roman" w:hAnsi="Times New Roman" w:cs="Times New Roman"/>
          <w:sz w:val="36"/>
          <w:szCs w:val="36"/>
        </w:rPr>
        <w:t>Недоразвитие пространственных представлений (схема тела, бытовые навыки, игра, зрительно-</w:t>
      </w:r>
      <w:proofErr w:type="spellStart"/>
      <w:r w:rsidRPr="00490D51">
        <w:rPr>
          <w:rFonts w:ascii="Times New Roman" w:hAnsi="Times New Roman" w:cs="Times New Roman"/>
          <w:sz w:val="36"/>
          <w:szCs w:val="36"/>
        </w:rPr>
        <w:t>слухо</w:t>
      </w:r>
      <w:proofErr w:type="spellEnd"/>
      <w:r w:rsidRPr="00490D51">
        <w:rPr>
          <w:rFonts w:ascii="Times New Roman" w:hAnsi="Times New Roman" w:cs="Times New Roman"/>
          <w:sz w:val="36"/>
          <w:szCs w:val="36"/>
        </w:rPr>
        <w:t>-моторные координации – рисунок, графема (письмо и чтение), счет, словоизменение и словообразование, грамматика, мышление</w:t>
      </w:r>
      <w:r w:rsidR="005C6A3C">
        <w:rPr>
          <w:rFonts w:ascii="Times New Roman" w:hAnsi="Times New Roman" w:cs="Times New Roman"/>
          <w:sz w:val="36"/>
          <w:szCs w:val="36"/>
        </w:rPr>
        <w:t>).</w:t>
      </w:r>
    </w:p>
    <w:p w:rsidR="00E44A5B" w:rsidRPr="00490D51" w:rsidRDefault="00E44A5B" w:rsidP="00E44A5B">
      <w:pPr>
        <w:jc w:val="both"/>
        <w:rPr>
          <w:rFonts w:ascii="Times New Roman" w:hAnsi="Times New Roman" w:cs="Times New Roman"/>
          <w:sz w:val="36"/>
          <w:szCs w:val="36"/>
        </w:rPr>
      </w:pPr>
      <w:r w:rsidRPr="00490D51">
        <w:rPr>
          <w:rFonts w:ascii="Times New Roman" w:hAnsi="Times New Roman" w:cs="Times New Roman"/>
          <w:sz w:val="36"/>
          <w:szCs w:val="36"/>
        </w:rPr>
        <w:t xml:space="preserve">«Телесное» и «Психическое» </w:t>
      </w:r>
      <w:r w:rsidR="00473978">
        <w:rPr>
          <w:rFonts w:ascii="Times New Roman" w:hAnsi="Times New Roman" w:cs="Times New Roman"/>
          <w:sz w:val="36"/>
          <w:szCs w:val="36"/>
        </w:rPr>
        <w:t xml:space="preserve">развитие сводится в </w:t>
      </w:r>
      <w:r w:rsidRPr="00490D51">
        <w:rPr>
          <w:rFonts w:ascii="Times New Roman" w:hAnsi="Times New Roman" w:cs="Times New Roman"/>
          <w:sz w:val="36"/>
          <w:szCs w:val="36"/>
        </w:rPr>
        <w:t>единство!!</w:t>
      </w:r>
    </w:p>
    <w:p w:rsidR="00E44A5B" w:rsidRDefault="00E44A5B" w:rsidP="00E44A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6A3C" w:rsidRDefault="005C6A3C" w:rsidP="00E44A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4A5B" w:rsidRPr="00C6653B" w:rsidRDefault="00E44A5B" w:rsidP="000A4D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BA4F1">
            <wp:extent cx="2695575" cy="2695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A5B" w:rsidRPr="00E44A5B" w:rsidRDefault="00E44A5B" w:rsidP="00E44A5B">
      <w:pPr>
        <w:jc w:val="both"/>
        <w:rPr>
          <w:rFonts w:ascii="Times New Roman" w:eastAsiaTheme="majorEastAsia" w:hAnsi="Times New Roman" w:cs="Times New Roman"/>
          <w:bCs/>
          <w:caps/>
          <w:color w:val="002060"/>
          <w:kern w:val="24"/>
          <w:position w:val="1"/>
          <w:sz w:val="32"/>
          <w:szCs w:val="32"/>
        </w:rPr>
      </w:pPr>
    </w:p>
    <w:p w:rsidR="00E44A5B" w:rsidRDefault="00E44A5B" w:rsidP="00E44A5B">
      <w:pPr>
        <w:ind w:left="720"/>
        <w:jc w:val="center"/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</w:pPr>
      <w:bookmarkStart w:id="0" w:name="_GoBack"/>
      <w:bookmarkEnd w:id="0"/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lastRenderedPageBreak/>
        <w:t>Мяч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- 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древнейшее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орудие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игры</w:t>
      </w:r>
    </w:p>
    <w:p w:rsidR="00E44A5B" w:rsidRPr="001A782A" w:rsidRDefault="00E44A5B" w:rsidP="000A4DB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782A">
        <w:rPr>
          <w:rFonts w:ascii="Times New Roman" w:hAnsi="Times New Roman" w:cs="Times New Roman"/>
          <w:sz w:val="32"/>
          <w:szCs w:val="32"/>
        </w:rPr>
        <w:t>Мяч – упругий предмет сферической или сфероидной формы, сплошной или полый внутри. Используется в играх и спортивных играх.</w:t>
      </w:r>
    </w:p>
    <w:p w:rsidR="00E44A5B" w:rsidRPr="001A782A" w:rsidRDefault="00E44A5B" w:rsidP="000A4DB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782A">
        <w:rPr>
          <w:rFonts w:ascii="Times New Roman" w:hAnsi="Times New Roman" w:cs="Times New Roman"/>
          <w:sz w:val="32"/>
          <w:szCs w:val="32"/>
        </w:rPr>
        <w:t>Мячи и предметы, аналогичные им, археологи находят по всему миру.</w:t>
      </w:r>
    </w:p>
    <w:p w:rsidR="00E44A5B" w:rsidRPr="001A782A" w:rsidRDefault="00E44A5B" w:rsidP="000A4DB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782A">
        <w:rPr>
          <w:rFonts w:ascii="Times New Roman" w:hAnsi="Times New Roman" w:cs="Times New Roman"/>
          <w:sz w:val="32"/>
          <w:szCs w:val="32"/>
        </w:rPr>
        <w:t>Мяч одна из самых древних и любимых игрушек народов мира.</w:t>
      </w:r>
      <w:r w:rsidR="001A782A" w:rsidRPr="001A782A">
        <w:rPr>
          <w:rFonts w:ascii="Times New Roman" w:hAnsi="Times New Roman" w:cs="Times New Roman"/>
          <w:sz w:val="32"/>
          <w:szCs w:val="32"/>
        </w:rPr>
        <w:t xml:space="preserve"> Является объектом коммуникации, приобщения ребенка к группе.</w:t>
      </w:r>
    </w:p>
    <w:p w:rsidR="00E44A5B" w:rsidRPr="001A782A" w:rsidRDefault="00E44A5B" w:rsidP="000A4DB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A782A">
        <w:rPr>
          <w:rFonts w:ascii="Times New Roman" w:hAnsi="Times New Roman" w:cs="Times New Roman"/>
          <w:sz w:val="32"/>
          <w:szCs w:val="32"/>
        </w:rPr>
        <w:t>Упражнения с мячом</w:t>
      </w:r>
      <w:r w:rsidR="00F8308B">
        <w:rPr>
          <w:rFonts w:ascii="Times New Roman" w:hAnsi="Times New Roman" w:cs="Times New Roman"/>
          <w:sz w:val="32"/>
          <w:szCs w:val="32"/>
        </w:rPr>
        <w:t xml:space="preserve"> </w:t>
      </w:r>
      <w:r w:rsidRPr="001A782A">
        <w:rPr>
          <w:rFonts w:ascii="Times New Roman" w:hAnsi="Times New Roman" w:cs="Times New Roman"/>
          <w:sz w:val="32"/>
          <w:szCs w:val="32"/>
        </w:rPr>
        <w:t>- древнейшее из всех физических упражнений.</w:t>
      </w:r>
    </w:p>
    <w:p w:rsidR="00E44A5B" w:rsidRDefault="000A4DB0" w:rsidP="000A4D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6A54B" wp14:editId="73CFF101">
            <wp:extent cx="1143000" cy="1143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A5B" w:rsidRDefault="00E44A5B" w:rsidP="00E44A5B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Ценность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игры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с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Мячом</w:t>
      </w:r>
      <w:r w:rsidRPr="00E44A5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:</w:t>
      </w:r>
    </w:p>
    <w:p w:rsidR="00E44A5B" w:rsidRPr="001A782A" w:rsidRDefault="00F8308B" w:rsidP="001A782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  <w:u w:val="single"/>
        </w:rPr>
        <w:t>Мяч  д</w:t>
      </w:r>
      <w:r w:rsidR="00E44A5B" w:rsidRPr="001A782A">
        <w:rPr>
          <w:rFonts w:ascii="Times New Roman" w:hAnsi="Times New Roman" w:cs="Times New Roman"/>
          <w:sz w:val="32"/>
          <w:szCs w:val="32"/>
          <w:u w:val="single"/>
        </w:rPr>
        <w:t>оступ</w:t>
      </w:r>
      <w:r>
        <w:rPr>
          <w:rFonts w:ascii="Times New Roman" w:hAnsi="Times New Roman" w:cs="Times New Roman"/>
          <w:sz w:val="32"/>
          <w:szCs w:val="32"/>
          <w:u w:val="single"/>
        </w:rPr>
        <w:t>ен</w:t>
      </w:r>
      <w:proofErr w:type="gramEnd"/>
      <w:r w:rsidR="00E44A5B" w:rsidRPr="001A782A">
        <w:rPr>
          <w:rFonts w:ascii="Times New Roman" w:hAnsi="Times New Roman" w:cs="Times New Roman"/>
          <w:sz w:val="32"/>
          <w:szCs w:val="32"/>
        </w:rPr>
        <w:t xml:space="preserve"> игрокам разных возрастов.</w:t>
      </w:r>
    </w:p>
    <w:p w:rsidR="00E44A5B" w:rsidRPr="001A782A" w:rsidRDefault="00E44A5B" w:rsidP="001A782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A782A">
        <w:rPr>
          <w:rFonts w:ascii="Times New Roman" w:hAnsi="Times New Roman" w:cs="Times New Roman"/>
          <w:sz w:val="32"/>
          <w:szCs w:val="32"/>
        </w:rPr>
        <w:t xml:space="preserve">Высоко </w:t>
      </w:r>
      <w:r w:rsidRPr="001A782A">
        <w:rPr>
          <w:rFonts w:ascii="Times New Roman" w:hAnsi="Times New Roman" w:cs="Times New Roman"/>
          <w:sz w:val="32"/>
          <w:szCs w:val="32"/>
          <w:u w:val="single"/>
        </w:rPr>
        <w:t>адаптируется под разные возможности</w:t>
      </w:r>
      <w:r w:rsidRPr="001A782A">
        <w:rPr>
          <w:rFonts w:ascii="Times New Roman" w:hAnsi="Times New Roman" w:cs="Times New Roman"/>
          <w:sz w:val="32"/>
          <w:szCs w:val="32"/>
        </w:rPr>
        <w:t xml:space="preserve"> (моторные, интеллектуальные).</w:t>
      </w:r>
    </w:p>
    <w:p w:rsidR="00E44A5B" w:rsidRPr="001A782A" w:rsidRDefault="00F8308B" w:rsidP="00E44A5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в</w:t>
      </w:r>
      <w:r w:rsidR="00E44A5B" w:rsidRPr="001A782A">
        <w:rPr>
          <w:rFonts w:ascii="Times New Roman" w:hAnsi="Times New Roman" w:cs="Times New Roman"/>
          <w:sz w:val="32"/>
          <w:szCs w:val="32"/>
        </w:rPr>
        <w:t xml:space="preserve">ысоко </w:t>
      </w:r>
      <w:r w:rsidR="00E44A5B" w:rsidRPr="001A782A">
        <w:rPr>
          <w:rFonts w:ascii="Times New Roman" w:hAnsi="Times New Roman" w:cs="Times New Roman"/>
          <w:sz w:val="32"/>
          <w:szCs w:val="32"/>
          <w:u w:val="single"/>
        </w:rPr>
        <w:t>вариабельна</w:t>
      </w:r>
      <w:r w:rsidR="00E44A5B" w:rsidRPr="001A782A">
        <w:rPr>
          <w:rFonts w:ascii="Times New Roman" w:hAnsi="Times New Roman" w:cs="Times New Roman"/>
          <w:sz w:val="32"/>
          <w:szCs w:val="32"/>
        </w:rPr>
        <w:t>: сложность правил, продолжительность игры.</w:t>
      </w:r>
    </w:p>
    <w:p w:rsidR="00E44A5B" w:rsidRPr="001A782A" w:rsidRDefault="00E44A5B" w:rsidP="00E44A5B">
      <w:pPr>
        <w:jc w:val="both"/>
        <w:rPr>
          <w:rFonts w:ascii="Times New Roman" w:hAnsi="Times New Roman" w:cs="Times New Roman"/>
          <w:sz w:val="32"/>
          <w:szCs w:val="32"/>
        </w:rPr>
      </w:pPr>
      <w:r w:rsidRPr="001A782A">
        <w:rPr>
          <w:rFonts w:ascii="Times New Roman" w:hAnsi="Times New Roman" w:cs="Times New Roman"/>
          <w:sz w:val="32"/>
          <w:szCs w:val="32"/>
          <w:u w:val="single"/>
        </w:rPr>
        <w:t>Разные формы</w:t>
      </w:r>
      <w:r w:rsidRPr="001A782A">
        <w:rPr>
          <w:rFonts w:ascii="Times New Roman" w:hAnsi="Times New Roman" w:cs="Times New Roman"/>
          <w:sz w:val="32"/>
          <w:szCs w:val="32"/>
        </w:rPr>
        <w:t xml:space="preserve"> игры с мячом: в одиночку, парой, подгруппой, группой.</w:t>
      </w:r>
    </w:p>
    <w:p w:rsidR="00E44A5B" w:rsidRPr="001A782A" w:rsidRDefault="00E44A5B" w:rsidP="001A782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A782A">
        <w:rPr>
          <w:rFonts w:ascii="Times New Roman" w:hAnsi="Times New Roman" w:cs="Times New Roman"/>
          <w:sz w:val="32"/>
          <w:szCs w:val="32"/>
        </w:rPr>
        <w:t xml:space="preserve">Мяч как орудие </w:t>
      </w:r>
      <w:r w:rsidRPr="001A782A">
        <w:rPr>
          <w:rFonts w:ascii="Times New Roman" w:hAnsi="Times New Roman" w:cs="Times New Roman"/>
          <w:sz w:val="32"/>
          <w:szCs w:val="32"/>
          <w:u w:val="single"/>
        </w:rPr>
        <w:t>позволяет развивать широчайший спектр функций и навыков</w:t>
      </w:r>
      <w:r w:rsidR="001A782A" w:rsidRPr="001A782A">
        <w:rPr>
          <w:rFonts w:ascii="Times New Roman" w:hAnsi="Times New Roman" w:cs="Times New Roman"/>
          <w:sz w:val="32"/>
          <w:szCs w:val="32"/>
        </w:rPr>
        <w:t>: произвольность, осознанность, самоконтроль, соблюдение правил</w:t>
      </w:r>
      <w:r w:rsidR="00F8308B">
        <w:rPr>
          <w:rFonts w:ascii="Times New Roman" w:hAnsi="Times New Roman" w:cs="Times New Roman"/>
          <w:sz w:val="32"/>
          <w:szCs w:val="32"/>
        </w:rPr>
        <w:t>, мотивация к овладению новыми навыками, знаниями</w:t>
      </w:r>
      <w:r w:rsidRPr="001A782A">
        <w:rPr>
          <w:rFonts w:ascii="Times New Roman" w:hAnsi="Times New Roman" w:cs="Times New Roman"/>
          <w:sz w:val="32"/>
          <w:szCs w:val="32"/>
        </w:rPr>
        <w:t>.</w:t>
      </w:r>
    </w:p>
    <w:p w:rsidR="00E44A5B" w:rsidRDefault="00E44A5B" w:rsidP="00E44A5B">
      <w:pPr>
        <w:jc w:val="both"/>
        <w:rPr>
          <w:rFonts w:ascii="Times New Roman" w:hAnsi="Times New Roman" w:cs="Times New Roman"/>
          <w:sz w:val="32"/>
          <w:szCs w:val="32"/>
        </w:rPr>
      </w:pPr>
      <w:r w:rsidRPr="001A782A">
        <w:rPr>
          <w:rFonts w:ascii="Times New Roman" w:hAnsi="Times New Roman" w:cs="Times New Roman"/>
          <w:sz w:val="32"/>
          <w:szCs w:val="32"/>
          <w:u w:val="single"/>
        </w:rPr>
        <w:t>Мяч безопасен и недорог</w:t>
      </w:r>
      <w:r w:rsidR="000A4DB0" w:rsidRPr="001A782A">
        <w:rPr>
          <w:rFonts w:ascii="Times New Roman" w:hAnsi="Times New Roman" w:cs="Times New Roman"/>
          <w:sz w:val="32"/>
          <w:szCs w:val="32"/>
        </w:rPr>
        <w:t>.</w:t>
      </w:r>
    </w:p>
    <w:p w:rsidR="005C6A3C" w:rsidRDefault="005C6A3C" w:rsidP="00E44A5B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44A5B" w:rsidRDefault="000A4DB0" w:rsidP="000A4DB0">
      <w:pPr>
        <w:jc w:val="both"/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90D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3BE7C" wp14:editId="433F7722">
            <wp:extent cx="807720" cy="81266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187" cy="821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E142C" wp14:editId="3C889D2C">
            <wp:extent cx="1269508" cy="14184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5" t="12330" r="19387" b="19178"/>
                    <a:stretch/>
                  </pic:blipFill>
                  <pic:spPr bwMode="auto">
                    <a:xfrm>
                      <a:off x="0" y="0"/>
                      <a:ext cx="1269508" cy="141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8792B">
            <wp:extent cx="770890" cy="10675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7" b="8465"/>
                    <a:stretch/>
                  </pic:blipFill>
                  <pic:spPr bwMode="auto">
                    <a:xfrm>
                      <a:off x="0" y="0"/>
                      <a:ext cx="777384" cy="107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A782A" w:rsidRDefault="001A782A" w:rsidP="00C6653B">
      <w:pPr>
        <w:jc w:val="center"/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</w:pPr>
    </w:p>
    <w:p w:rsidR="00312E58" w:rsidRDefault="00C6653B" w:rsidP="00C6653B">
      <w:pPr>
        <w:jc w:val="center"/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</w:pPr>
      <w:r w:rsidRPr="00C6653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lastRenderedPageBreak/>
        <w:t>Рекомендуем</w:t>
      </w:r>
      <w:r w:rsidRPr="00C6653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C6653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родителям</w:t>
      </w:r>
      <w:r w:rsidRPr="00C6653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: </w:t>
      </w:r>
      <w:r w:rsidRPr="00C6653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br/>
      </w:r>
      <w:r w:rsidRPr="00C6653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занятия</w:t>
      </w:r>
      <w:r w:rsidRPr="00C6653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C6653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с</w:t>
      </w:r>
      <w:r w:rsidRPr="00C6653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 xml:space="preserve"> </w:t>
      </w:r>
      <w:r w:rsidRPr="00C6653B">
        <w:rPr>
          <w:rFonts w:asciiTheme="majorHAnsi" w:eastAsiaTheme="majorEastAsia" w:hAnsi="Tw Cen MT" w:cstheme="majorBidi"/>
          <w:b/>
          <w:bCs/>
          <w:caps/>
          <w:color w:val="002060"/>
          <w:kern w:val="24"/>
          <w:position w:val="1"/>
          <w:sz w:val="48"/>
          <w:szCs w:val="48"/>
        </w:rPr>
        <w:t>мячом</w:t>
      </w:r>
    </w:p>
    <w:p w:rsidR="00C6653B" w:rsidRPr="00C6653B" w:rsidRDefault="00C6653B" w:rsidP="00C6653B">
      <w:pPr>
        <w:pStyle w:val="a3"/>
        <w:numPr>
          <w:ilvl w:val="0"/>
          <w:numId w:val="3"/>
        </w:numPr>
        <w:spacing w:line="288" w:lineRule="auto"/>
        <w:rPr>
          <w:color w:val="000000"/>
          <w:sz w:val="32"/>
          <w:szCs w:val="32"/>
        </w:rPr>
      </w:pP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Подвижные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игры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с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мячом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(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катать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бросать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и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ловить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приседать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и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наклоняться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с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мячом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жонглирование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).</w:t>
      </w:r>
    </w:p>
    <w:p w:rsidR="00C6653B" w:rsidRPr="00490D51" w:rsidRDefault="00C6653B" w:rsidP="00C6653B">
      <w:pPr>
        <w:pStyle w:val="a3"/>
        <w:numPr>
          <w:ilvl w:val="0"/>
          <w:numId w:val="3"/>
        </w:numPr>
        <w:spacing w:line="288" w:lineRule="auto"/>
        <w:rPr>
          <w:color w:val="000000"/>
          <w:sz w:val="32"/>
          <w:szCs w:val="32"/>
        </w:rPr>
      </w:pP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Удержание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равновесия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(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балансировка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сидя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на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больших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фитболах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: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подъёмы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-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опускания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рук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ног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наклоны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упражнения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с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гимнастической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палкой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).</w:t>
      </w:r>
    </w:p>
    <w:p w:rsidR="00490D51" w:rsidRPr="00C6653B" w:rsidRDefault="00490D51" w:rsidP="00490D51">
      <w:pPr>
        <w:pStyle w:val="a3"/>
        <w:spacing w:line="288" w:lineRule="auto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2D5AB40D">
            <wp:extent cx="2009775" cy="17377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745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53B" w:rsidRPr="00E44A5B" w:rsidRDefault="00C6653B" w:rsidP="008B09BC">
      <w:pPr>
        <w:pStyle w:val="a3"/>
        <w:numPr>
          <w:ilvl w:val="0"/>
          <w:numId w:val="3"/>
        </w:numPr>
        <w:spacing w:line="288" w:lineRule="auto"/>
        <w:rPr>
          <w:sz w:val="28"/>
          <w:szCs w:val="28"/>
        </w:rPr>
      </w:pPr>
      <w:r w:rsidRPr="00E44A5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Упражнения</w:t>
      </w:r>
      <w:r w:rsidRPr="00E44A5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E44A5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для</w:t>
      </w:r>
      <w:r w:rsidRPr="00E44A5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E44A5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стоп</w:t>
      </w:r>
      <w:r w:rsidRPr="00E44A5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E44A5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с</w:t>
      </w:r>
      <w:r w:rsidRPr="00E44A5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E44A5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мячом</w:t>
      </w:r>
      <w:r w:rsidRPr="00E44A5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(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из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положения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сидя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) 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–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            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лечебная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физкультура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и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профилактика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E44A5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плоскостопия</w:t>
      </w:r>
    </w:p>
    <w:p w:rsidR="00C6653B" w:rsidRPr="00C6653B" w:rsidRDefault="00C6653B" w:rsidP="00C6653B">
      <w:pPr>
        <w:pStyle w:val="a3"/>
        <w:numPr>
          <w:ilvl w:val="0"/>
          <w:numId w:val="1"/>
        </w:numPr>
        <w:spacing w:line="288" w:lineRule="auto"/>
        <w:rPr>
          <w:color w:val="000000"/>
          <w:sz w:val="32"/>
          <w:szCs w:val="32"/>
        </w:rPr>
      </w:pP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Игры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на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бросание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и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попадание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в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цель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(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в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мишени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коробки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стойки</w:t>
      </w:r>
      <w:r w:rsidR="005C6A3C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и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пр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.)</w:t>
      </w:r>
    </w:p>
    <w:p w:rsidR="00C6653B" w:rsidRPr="00C6653B" w:rsidRDefault="00C6653B" w:rsidP="00C6653B">
      <w:pPr>
        <w:pStyle w:val="a3"/>
        <w:numPr>
          <w:ilvl w:val="0"/>
          <w:numId w:val="1"/>
        </w:numPr>
        <w:spacing w:line="288" w:lineRule="auto"/>
        <w:rPr>
          <w:color w:val="000000"/>
          <w:sz w:val="32"/>
          <w:szCs w:val="32"/>
        </w:rPr>
      </w:pP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Прохождение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«полосы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препятствий»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с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мячом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эстафеты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(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перепрыгивание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ползание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приседания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).</w:t>
      </w:r>
    </w:p>
    <w:p w:rsidR="00C6653B" w:rsidRPr="00C6653B" w:rsidRDefault="00C6653B" w:rsidP="00C6653B">
      <w:pPr>
        <w:pStyle w:val="a3"/>
        <w:numPr>
          <w:ilvl w:val="0"/>
          <w:numId w:val="1"/>
        </w:numPr>
        <w:spacing w:line="288" w:lineRule="auto"/>
        <w:rPr>
          <w:color w:val="000000"/>
          <w:sz w:val="32"/>
          <w:szCs w:val="32"/>
        </w:rPr>
      </w:pP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Совместное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с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детьми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изготовление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мяча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(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бумага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ткань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 xml:space="preserve">, </w:t>
      </w:r>
      <w:proofErr w:type="gramStart"/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загустители</w:t>
      </w:r>
      <w:r w:rsidRPr="00C6653B">
        <w:rPr>
          <w:rFonts w:asciiTheme="minorHAnsi" w:eastAsiaTheme="minorEastAsia" w:hAnsi="Tw Cen MT" w:cstheme="minorBidi"/>
          <w:caps/>
          <w:color w:val="000000" w:themeColor="text1"/>
          <w:kern w:val="24"/>
          <w:sz w:val="32"/>
          <w:szCs w:val="32"/>
        </w:rPr>
        <w:t>)!!!</w:t>
      </w:r>
      <w:proofErr w:type="gramEnd"/>
    </w:p>
    <w:p w:rsidR="00C6653B" w:rsidRPr="00C6653B" w:rsidRDefault="00C6653B" w:rsidP="00C6653B">
      <w:pPr>
        <w:pStyle w:val="a3"/>
        <w:numPr>
          <w:ilvl w:val="0"/>
          <w:numId w:val="1"/>
        </w:numPr>
        <w:spacing w:line="288" w:lineRule="auto"/>
        <w:rPr>
          <w:color w:val="000000"/>
          <w:sz w:val="32"/>
          <w:szCs w:val="32"/>
        </w:rPr>
      </w:pP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Освоение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спортивных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командных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игр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с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мячом</w:t>
      </w:r>
      <w:r w:rsidRPr="00C6653B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.</w:t>
      </w:r>
    </w:p>
    <w:p w:rsidR="00490D51" w:rsidRPr="00490D51" w:rsidRDefault="00C6653B" w:rsidP="00490D51">
      <w:pPr>
        <w:pStyle w:val="a3"/>
        <w:numPr>
          <w:ilvl w:val="0"/>
          <w:numId w:val="1"/>
        </w:numPr>
        <w:spacing w:after="240" w:line="288" w:lineRule="auto"/>
        <w:rPr>
          <w:color w:val="000000"/>
          <w:sz w:val="32"/>
          <w:szCs w:val="32"/>
          <w14:textFill>
            <w14:solidFill>
              <w14:srgbClr w14:val="000000">
                <w14:lumMod w14:val="50000"/>
              </w14:srgbClr>
            </w14:solidFill>
          </w14:textFill>
        </w:rPr>
      </w:pPr>
      <w:r w:rsidRPr="00490D51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Игры</w:t>
      </w:r>
      <w:r w:rsidRPr="00490D51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490D51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на</w:t>
      </w:r>
      <w:r w:rsidRPr="00490D51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490D51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свежем</w:t>
      </w:r>
      <w:r w:rsidRPr="00490D51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 xml:space="preserve"> </w:t>
      </w:r>
      <w:r w:rsidRPr="00490D51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воздухе</w:t>
      </w:r>
      <w:r w:rsidRPr="00490D51">
        <w:rPr>
          <w:rFonts w:asciiTheme="minorHAnsi" w:eastAsiaTheme="minorEastAsia" w:hAnsi="Tw Cen MT" w:cstheme="minorBidi"/>
          <w:caps/>
          <w:color w:val="1F4E79" w:themeColor="accent1" w:themeShade="80"/>
          <w:kern w:val="24"/>
          <w:sz w:val="32"/>
          <w:szCs w:val="32"/>
        </w:rPr>
        <w:t>!</w:t>
      </w:r>
    </w:p>
    <w:p w:rsidR="00C6653B" w:rsidRPr="00C6653B" w:rsidRDefault="00E44A5B" w:rsidP="005C6A3C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3752F" wp14:editId="7F9346AA">
            <wp:extent cx="1676400" cy="1132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89" cy="114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653B" w:rsidRPr="00C6653B" w:rsidSect="00490D51">
      <w:pgSz w:w="11906" w:h="16838"/>
      <w:pgMar w:top="1021" w:right="1021" w:bottom="1021" w:left="1021" w:header="709" w:footer="709" w:gutter="0"/>
      <w:pgBorders w:offsetFrom="page">
        <w:top w:val="twistedLines1" w:sz="14" w:space="24" w:color="auto"/>
        <w:left w:val="twistedLines1" w:sz="14" w:space="24" w:color="auto"/>
        <w:bottom w:val="twistedLines1" w:sz="14" w:space="24" w:color="auto"/>
        <w:right w:val="twistedLines1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w Cen MT">
    <w:altName w:val="Times New Roman"/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A31A0"/>
    <w:multiLevelType w:val="hybridMultilevel"/>
    <w:tmpl w:val="FC9C8580"/>
    <w:lvl w:ilvl="0" w:tplc="F8B25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C8E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84D6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949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ECD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443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EA8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705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64F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1980D4F"/>
    <w:multiLevelType w:val="hybridMultilevel"/>
    <w:tmpl w:val="61E4CE20"/>
    <w:lvl w:ilvl="0" w:tplc="2C1EE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385B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405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500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D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2CA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04C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9C8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3C9E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B2642A2"/>
    <w:multiLevelType w:val="hybridMultilevel"/>
    <w:tmpl w:val="23140E4E"/>
    <w:lvl w:ilvl="0" w:tplc="0C600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B84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F2F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C7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72B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66B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3ED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C67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729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7A744D8"/>
    <w:multiLevelType w:val="hybridMultilevel"/>
    <w:tmpl w:val="C4209764"/>
    <w:lvl w:ilvl="0" w:tplc="7160D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0B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C48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DA8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582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9CF7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EA4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56EC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7A31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EF6"/>
    <w:rsid w:val="000A4DB0"/>
    <w:rsid w:val="001A782A"/>
    <w:rsid w:val="0023539A"/>
    <w:rsid w:val="00312E58"/>
    <w:rsid w:val="00473978"/>
    <w:rsid w:val="00490D51"/>
    <w:rsid w:val="005C6A3C"/>
    <w:rsid w:val="00966EF6"/>
    <w:rsid w:val="00B55118"/>
    <w:rsid w:val="00C6653B"/>
    <w:rsid w:val="00E44A5B"/>
    <w:rsid w:val="00F8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8ECEC-5603-4BAF-9A46-BE79A7802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5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6A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C6A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10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7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3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1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8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92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9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5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4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40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1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2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11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1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79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1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4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Зацепина</dc:creator>
  <cp:keywords/>
  <dc:description/>
  <cp:lastModifiedBy>Елена Зацепина</cp:lastModifiedBy>
  <cp:revision>3</cp:revision>
  <cp:lastPrinted>2019-03-13T08:15:00Z</cp:lastPrinted>
  <dcterms:created xsi:type="dcterms:W3CDTF">2019-03-13T05:40:00Z</dcterms:created>
  <dcterms:modified xsi:type="dcterms:W3CDTF">2019-03-13T08:18:00Z</dcterms:modified>
</cp:coreProperties>
</file>