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FD" w:rsidRPr="003751FD" w:rsidRDefault="003751FD" w:rsidP="003751FD">
      <w:pPr>
        <w:tabs>
          <w:tab w:val="left" w:pos="6885"/>
        </w:tabs>
        <w:jc w:val="center"/>
        <w:rPr>
          <w:rFonts w:ascii="Times New Roman" w:eastAsiaTheme="minorEastAsia" w:hAnsi="Times New Roman" w:cs="Times New Roman"/>
          <w:sz w:val="96"/>
          <w:szCs w:val="96"/>
          <w:lang w:bidi="en-US"/>
        </w:rPr>
      </w:pPr>
      <w:r w:rsidRPr="003751FD">
        <w:rPr>
          <w:rFonts w:eastAsiaTheme="minorEastAsia"/>
          <w:noProof/>
          <w:lang w:eastAsia="ru-RU"/>
        </w:rPr>
        <w:drawing>
          <wp:inline distT="0" distB="0" distL="0" distR="0" wp14:anchorId="64DD1AD4" wp14:editId="115B2AC8">
            <wp:extent cx="3881887" cy="2480313"/>
            <wp:effectExtent l="0" t="0" r="4445" b="0"/>
            <wp:docPr id="1" name="Рисунок 138" descr="http://t2.gstatic.com/images?q=tbn:ANd9GcS7iPdB3JozOjry0h0yFizvzmTb59MyC7DQm9ASqpgv4Vkc8f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t2.gstatic.com/images?q=tbn:ANd9GcS7iPdB3JozOjry0h0yFizvzmTb59MyC7DQm9ASqpgv4Vkc8fh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712" cy="248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FD" w:rsidRPr="003751FD" w:rsidRDefault="003751FD" w:rsidP="003751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shd w:val="clear" w:color="auto" w:fill="FFFFFF"/>
          <w:lang w:eastAsia="ru-RU" w:bidi="en-US"/>
        </w:rPr>
      </w:pPr>
      <w:r w:rsidRPr="003751F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shd w:val="clear" w:color="auto" w:fill="FFFFFF"/>
          <w:lang w:eastAsia="ru-RU" w:bidi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7.8pt;height:103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Гиперактивный ребенок"/>
          </v:shape>
        </w:pict>
      </w: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  <w:lang w:eastAsia="ru-RU" w:bidi="en-US"/>
        </w:rPr>
      </w:pP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 w:bidi="en-US"/>
        </w:rPr>
      </w:pPr>
      <w:r w:rsidRPr="003751F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  <w:lang w:eastAsia="ru-RU" w:bidi="en-US"/>
        </w:rPr>
        <w:t xml:space="preserve">  СДВГ – синдром дефицита (нарушения) внимания с </w:t>
      </w:r>
      <w:proofErr w:type="spellStart"/>
      <w:r w:rsidRPr="003751F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  <w:lang w:eastAsia="ru-RU" w:bidi="en-US"/>
        </w:rPr>
        <w:t>гиперактивкостью</w:t>
      </w:r>
      <w:proofErr w:type="spellEnd"/>
      <w:r w:rsidRPr="003751FD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shd w:val="clear" w:color="auto" w:fill="FFFFFF"/>
          <w:lang w:eastAsia="ru-RU" w:bidi="en-US"/>
        </w:rPr>
        <w:t>.</w:t>
      </w:r>
      <w:r w:rsidRPr="003751FD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 w:bidi="en-US"/>
        </w:rPr>
        <w:t xml:space="preserve"> </w:t>
      </w: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 w:bidi="en-US"/>
        </w:rPr>
      </w:pP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 w:bidi="en-US"/>
        </w:rPr>
      </w:pP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 w:bidi="en-US"/>
        </w:rPr>
        <w:t xml:space="preserve">   </w:t>
      </w:r>
      <w:proofErr w:type="spellStart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 w:bidi="en-US"/>
        </w:rPr>
        <w:t>Гиперактивность</w:t>
      </w:r>
      <w:proofErr w:type="spellEnd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 w:bidi="en-US"/>
        </w:rPr>
        <w:t xml:space="preserve"> встречается у большого количества детей и серьезно мешает их адаптации в обществе. По данным различных исследований, ей страдают от 2,2 до 18 % малышей. По сравнению с девочками у мальчиков в 4-5 раз чаще наблюдается </w:t>
      </w:r>
      <w:proofErr w:type="spellStart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 w:bidi="en-US"/>
        </w:rPr>
        <w:t>гиперактивность</w:t>
      </w:r>
      <w:proofErr w:type="spellEnd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 w:bidi="en-US"/>
        </w:rPr>
        <w:t xml:space="preserve"> в сочетании с синдромом дефицита внимания. Такие дети вне зависимости от ситуации, в гостях, дома, на улице бесцельно двигаются, бегают, недолго задерживают внимание на предметах. На невнимательного ребенка не действуют наказания, уговоры и просьбы. </w:t>
      </w: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 xml:space="preserve"> </w:t>
      </w: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Обычно симптомы СДВГ у детей начинают возникать в возрасте 2-3 лет. Однако в большинстве случаев родители обращаются к врачу, когда ребенок начинает ходить в школу, и у него обнаруживаются проблемы с учебой, которые являются следствием </w:t>
      </w:r>
      <w:proofErr w:type="spellStart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гиперактивности</w:t>
      </w:r>
      <w:proofErr w:type="spellEnd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ребенка симптомы </w:t>
      </w:r>
      <w:proofErr w:type="spellStart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гиперактивного</w:t>
      </w:r>
      <w:proofErr w:type="spellEnd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поведения проявляются следующим образом:</w:t>
      </w:r>
    </w:p>
    <w:p w:rsidR="003751FD" w:rsidRPr="003751FD" w:rsidRDefault="003751FD" w:rsidP="003751FD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неусидчивость, суетливость, беспокойство;</w:t>
      </w:r>
    </w:p>
    <w:p w:rsidR="003751FD" w:rsidRPr="003751FD" w:rsidRDefault="003751FD" w:rsidP="003751FD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импульсивность, эмоциональная нестабильность, плаксивость;</w:t>
      </w:r>
    </w:p>
    <w:p w:rsidR="003751FD" w:rsidRPr="003751FD" w:rsidRDefault="003751FD" w:rsidP="003751FD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игнорирование правил и норм поведения;</w:t>
      </w:r>
    </w:p>
    <w:p w:rsidR="003751FD" w:rsidRPr="003751FD" w:rsidRDefault="003751FD" w:rsidP="003751FD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проблем со сном;</w:t>
      </w:r>
    </w:p>
    <w:p w:rsidR="003751FD" w:rsidRPr="003751FD" w:rsidRDefault="003751FD" w:rsidP="003751FD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задержка речевого развития и т.д.</w:t>
      </w: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Каждый симптом является поводом для обращения к специалисту, который расскажет Вам, как успокоить </w:t>
      </w:r>
      <w:proofErr w:type="spellStart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гиперактивного</w:t>
      </w:r>
      <w:proofErr w:type="spellEnd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ребенка, бороться с СДВГ и помочь малышу адаптироваться в обществе.</w:t>
      </w: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  <w:lang w:bidi="en-US"/>
        </w:rPr>
      </w:pPr>
    </w:p>
    <w:p w:rsidR="003751FD" w:rsidRPr="003751FD" w:rsidRDefault="003751FD" w:rsidP="003751FD">
      <w:pPr>
        <w:tabs>
          <w:tab w:val="left" w:pos="6885"/>
        </w:tabs>
        <w:jc w:val="right"/>
        <w:rPr>
          <w:rFonts w:ascii="Times New Roman" w:eastAsiaTheme="minorEastAsia" w:hAnsi="Times New Roman" w:cs="Times New Roman"/>
          <w:sz w:val="32"/>
          <w:szCs w:val="32"/>
          <w:lang w:bidi="en-US"/>
        </w:rPr>
      </w:pPr>
      <w:r w:rsidRPr="003751FD">
        <w:rPr>
          <w:rFonts w:eastAsiaTheme="minorEastAsia"/>
          <w:noProof/>
          <w:lang w:eastAsia="ru-RU"/>
        </w:rPr>
        <w:drawing>
          <wp:inline distT="0" distB="0" distL="0" distR="0" wp14:anchorId="7185067B" wp14:editId="175695FF">
            <wp:extent cx="2324100" cy="1495425"/>
            <wp:effectExtent l="19050" t="0" r="0" b="0"/>
            <wp:docPr id="4" name="Рисунок 2" descr="http://www.tenoten-deti.ru/images/new/Depositphotos_1282848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noten-deti.ru/images/new/Depositphotos_12828485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FD" w:rsidRPr="003751FD" w:rsidRDefault="003751FD" w:rsidP="003751F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 w:bidi="en-US"/>
        </w:rPr>
      </w:pPr>
      <w:r w:rsidRPr="003751F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 w:bidi="en-US"/>
        </w:rPr>
        <w:t>Как успокоить ребенка</w:t>
      </w: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en-US"/>
        </w:rPr>
      </w:pP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 xml:space="preserve">   </w:t>
      </w:r>
      <w:proofErr w:type="gramStart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>Если Ваш ребенок перевозбужден, постарайтесь сменить обстановку на более спокойную, например, предложите ему воды или уведите в другую комнату.</w:t>
      </w:r>
      <w:proofErr w:type="gramEnd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 xml:space="preserve"> Если малыш расстроен, обнимите его, погладьте по голове – это дает положительный результат, так как физический контакт очень значим для детей с СДВГ. Хорошим средством для лечения </w:t>
      </w:r>
      <w:proofErr w:type="spellStart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>гиперактивности</w:t>
      </w:r>
      <w:proofErr w:type="spellEnd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 xml:space="preserve"> у детей является принятие успокоительной ванны перед сном. В состав набора для приготовления такой ванны обычно входит экстракт шишек хмеля и хвойных деревьев. Обязательно проконсультируйтесь с врачом перед выбором такого вида лечения. На ночь прочитайте малышу любимую сказку или вместе посмотрите иллюстрированную книгу. Массаж или легкая музыка может помочь ребенку быстрее заснуть.</w:t>
      </w:r>
    </w:p>
    <w:p w:rsidR="003751FD" w:rsidRPr="003751FD" w:rsidRDefault="003751FD" w:rsidP="003751F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 w:bidi="en-US"/>
        </w:rPr>
      </w:pPr>
      <w:r w:rsidRPr="003751F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 w:bidi="en-US"/>
        </w:rPr>
        <w:t xml:space="preserve">Советы родителям </w:t>
      </w:r>
      <w:proofErr w:type="spellStart"/>
      <w:r w:rsidRPr="003751F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 w:bidi="en-US"/>
        </w:rPr>
        <w:t>гиперактивных</w:t>
      </w:r>
      <w:proofErr w:type="spellEnd"/>
      <w:r w:rsidRPr="003751F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 w:bidi="en-US"/>
        </w:rPr>
        <w:t xml:space="preserve"> детей</w:t>
      </w: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</w:pP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 xml:space="preserve">   Назначить курс лечения может только врач. В саду </w:t>
      </w:r>
      <w:proofErr w:type="spellStart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>гиперактивный</w:t>
      </w:r>
      <w:proofErr w:type="spellEnd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 xml:space="preserve"> ребенок автоматически попадает под наблюдение детского психолога. Трудно дать конкретные рекомендации, какую работу с малышом проводить, так как все зависит от особенностей проявления СДВГ. Постарайтесь присмотреться, как ребенок реагирует на замечания, чтобы найти эффективное решение проблемы. Работа с </w:t>
      </w:r>
      <w:proofErr w:type="spellStart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>гиперактивными</w:t>
      </w:r>
      <w:proofErr w:type="spellEnd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 xml:space="preserve"> детьми должна проводиться индивидуально в каждом конкретном случае. Однако специфика </w:t>
      </w: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lastRenderedPageBreak/>
        <w:t>психологии таких малышей позволяет дать общие рекомендации, облегчающие воспитание.</w:t>
      </w: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</w:pPr>
      <w:r w:rsidRPr="003751FD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 w:bidi="en-US"/>
        </w:rPr>
        <w:t>Корректно формулируйте запреты</w:t>
      </w:r>
      <w:r w:rsidRPr="003751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en-US"/>
        </w:rPr>
        <w:t>.</w:t>
      </w: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 w:bidi="en-US"/>
        </w:rPr>
        <w:t> </w:t>
      </w: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 xml:space="preserve">При общении с малышом, страдающим синдромом ДВГ, стройте предложения так, чтобы там отсутствовало отрицание и слово «нет». Например, не стоит говорить: «Не бегай по траве!», гораздо эффективнее будет сказать: «Выйди на дорожку». Даже при возникновении конфликтной ситуации старайтесь сохранять спокойствие. Если Вы что-то запрещаете ребенку, обязательно </w:t>
      </w:r>
      <w:proofErr w:type="gramStart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>объясните</w:t>
      </w:r>
      <w:proofErr w:type="gramEnd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 xml:space="preserve"> в чем причина этого, и предложите альтернативы.</w:t>
      </w: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</w:pPr>
      <w:r w:rsidRPr="003751FD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 w:bidi="en-US"/>
        </w:rPr>
        <w:t>Четко ставьте задачи</w:t>
      </w:r>
      <w:r w:rsidRPr="003751FD"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 w:bidi="en-US"/>
        </w:rPr>
        <w:t>.</w:t>
      </w: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 xml:space="preserve"> Наши невнимательные </w:t>
      </w:r>
      <w:proofErr w:type="spellStart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>гиперактивные</w:t>
      </w:r>
      <w:proofErr w:type="spellEnd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 xml:space="preserve"> дети отличаются слабо развитым логическим и абстрактным мышлением, поэтому такому малышу необходимо обозначать задачи более четко. При общении и работе на занятиях с ребенком старайтесь говорить максимально короткими предложениями, без лишних смысловых нагрузок. Необходимо избегать длинных формулировок.</w:t>
      </w: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</w:pPr>
      <w:r w:rsidRPr="003751FD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 w:bidi="en-US"/>
        </w:rPr>
        <w:t>Будьте последовательны.</w:t>
      </w: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 w:bidi="en-US"/>
        </w:rPr>
        <w:t> </w:t>
      </w: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 xml:space="preserve">Главная характеристика </w:t>
      </w:r>
      <w:proofErr w:type="spellStart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>гиперактивного</w:t>
      </w:r>
      <w:proofErr w:type="spellEnd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 xml:space="preserve"> ребенка – это невнимательность. Не рекомендуется давать таким детям сразу несколько поручений, например, «убери игрушку, вымой руки и садись ужинать». Ребенок с трудом воспримет всю информацию сразу, наверняка отвлечется на что-то другое и не станет делать ни одно задание. Поэтому при общении и работе с малышом старайтесь давать им поручения в логической последовательности.</w:t>
      </w: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</w:pPr>
      <w:r w:rsidRPr="003751FD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 w:bidi="en-US"/>
        </w:rPr>
        <w:t>Контролируйте временные рамки</w:t>
      </w:r>
      <w:r w:rsidRPr="003751F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 w:bidi="en-US"/>
        </w:rPr>
        <w:t>.</w:t>
      </w: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 w:bidi="en-US"/>
        </w:rPr>
        <w:t> </w:t>
      </w:r>
      <w:proofErr w:type="spellStart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>Гиперактивность</w:t>
      </w:r>
      <w:proofErr w:type="spellEnd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 xml:space="preserve"> у детей проявляется в плохом чувстве времени, поэтому Вам необходимо самостоятельно следить за сроком, до которого работа должна быть выполнена. Если Вы хотите покормить ребенка, забрать с прогулки или уложить спать, обязательно предупредите его об этом минут за 5.</w:t>
      </w:r>
    </w:p>
    <w:p w:rsidR="003751FD" w:rsidRPr="003751FD" w:rsidRDefault="003751FD" w:rsidP="003751F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 w:bidi="en-US"/>
        </w:rPr>
      </w:pPr>
      <w:r w:rsidRPr="003751F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 w:bidi="en-US"/>
        </w:rPr>
        <w:t xml:space="preserve">Рекомендации родителям </w:t>
      </w:r>
      <w:proofErr w:type="spellStart"/>
      <w:r w:rsidRPr="003751F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 w:bidi="en-US"/>
        </w:rPr>
        <w:t>гиперактивных</w:t>
      </w:r>
      <w:proofErr w:type="spellEnd"/>
      <w:r w:rsidRPr="003751F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 w:bidi="en-US"/>
        </w:rPr>
        <w:t xml:space="preserve"> детей.</w:t>
      </w: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</w:pPr>
      <w:r w:rsidRPr="003751FD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 w:bidi="en-US"/>
        </w:rPr>
        <w:t>Соблюдайте распорядок дня</w:t>
      </w:r>
      <w:r w:rsidRPr="003751F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 w:bidi="en-US"/>
        </w:rPr>
        <w:t>.</w:t>
      </w: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 w:bidi="en-US"/>
        </w:rPr>
        <w:t> </w:t>
      </w: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 xml:space="preserve">Соблюдение распорядка дня является основой успешного воспитания ребенка с СДВГ. Игры, прогулки, отдых, прием пищи и отход ко сну должны выполняться в одно и то же время. Если малыш соблюдает правила, хвалите его за это. Здоровый сон не менее 7-8 часов сутки – это еще один из способов, как помочь </w:t>
      </w:r>
      <w:proofErr w:type="spellStart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>гиперактивному</w:t>
      </w:r>
      <w:proofErr w:type="spellEnd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 xml:space="preserve"> ребенку стать спокойнее. Кроме того, необходимо исключить из рациона питания пищевые </w:t>
      </w: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lastRenderedPageBreak/>
        <w:t>красители, уменьшить употребление шоколада, лимонада, острой и соленой пищи.</w:t>
      </w: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</w:pPr>
      <w:r w:rsidRPr="003751FD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 w:bidi="en-US"/>
        </w:rPr>
        <w:t>Придерживайтесь позитивной модели общения.</w:t>
      </w: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 w:bidi="en-US"/>
        </w:rPr>
        <w:t> </w:t>
      </w: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>Ребенка следует хвалить каждый раз, когда он заслужил это, отмечая даже незначительный успех. Обычно малыш игнорирует упреки, но довольно чувствителен к похвале. Отношения ребенка с взрослыми должны основываться на доверии, а не на страхе. Малышу необходимо ощущать, что Вы всегда поддержите его и поможете справиться с трудностями в саду или школе. Старайтесь сглаживать конфликтные ситуации, в которых замешан Ваш малыш.</w:t>
      </w: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</w:pPr>
      <w:r w:rsidRPr="003751FD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 w:bidi="en-US"/>
        </w:rPr>
        <w:t>Определите рамки и критерии поведения.</w:t>
      </w: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 w:bidi="en-US"/>
        </w:rPr>
        <w:t> </w:t>
      </w: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>Вседозволенность однозначно не приносит пользы, поэтому разграничьте, что нельзя и что можно малышу. Придумайте знаковую или балльную систему вознаграждения, например, отмечайте звездочкой каждый хороший поступок, а за определенное количество звездочек дарите ребенку игрушку или сладости. Можно завести дневник самоконтроля и отмечать там вместе с малышом его успехи в саду, школе или дома.</w:t>
      </w: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</w:pP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</w:pPr>
      <w:r w:rsidRPr="003751FD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 w:bidi="en-US"/>
        </w:rPr>
        <w:t>Создайте</w:t>
      </w:r>
      <w:r w:rsidRPr="003751FD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val="en-US" w:eastAsia="ru-RU" w:bidi="en-US"/>
        </w:rPr>
        <w:t> </w:t>
      </w:r>
      <w:r w:rsidRPr="003751FD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 w:bidi="en-US"/>
        </w:rPr>
        <w:t>малышу комфортные условия.</w:t>
      </w: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 w:bidi="en-US"/>
        </w:rPr>
        <w:t> </w:t>
      </w: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 xml:space="preserve">Запомните, что вызывающее поведение ребенка, у которого </w:t>
      </w:r>
      <w:proofErr w:type="gramStart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>обнаружена</w:t>
      </w:r>
      <w:proofErr w:type="gramEnd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 xml:space="preserve"> </w:t>
      </w:r>
      <w:proofErr w:type="spellStart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>гиперактивность</w:t>
      </w:r>
      <w:proofErr w:type="spellEnd"/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>, является способом привлечения внимания. Уделяйте ему больше времени, играйте с ним, учите правилам общения и поведения. Если малыш неверно понял поручение, не раздражайтесь, а спокойно повторите задание. Работа должна выполняться в соответствующих условиях, например, организуйте малышу свой уголок. Во время занятий ничто не должно отвлекать ребенка, поэтому уберите лишние предметы со стола, фотографии и плакаты со стен. Обязательно оберегайте малыша от переутомления.</w:t>
      </w:r>
    </w:p>
    <w:p w:rsidR="003751FD" w:rsidRPr="003751FD" w:rsidRDefault="003751FD" w:rsidP="003751F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</w:pPr>
    </w:p>
    <w:p w:rsidR="00F96994" w:rsidRDefault="003751FD" w:rsidP="003751FD">
      <w:pPr>
        <w:spacing w:after="0" w:line="270" w:lineRule="atLeast"/>
        <w:jc w:val="both"/>
      </w:pPr>
      <w:r w:rsidRPr="003751FD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 w:bidi="en-US"/>
        </w:rPr>
        <w:t>Создавайте возможности для расходования избыточной энергии</w:t>
      </w:r>
      <w:r w:rsidRPr="003751FD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en-US"/>
        </w:rPr>
        <w:t>. Малышу с СДВГ будет полезно иметь хобби. В первую очередь ориентируйтесь на его увлечения. Если малыш будет хорошо разбираться в какой-то области, это придаст ему уверенности в себе. Прекрасно, если ребенок занимается в спортивной секции или посещает бассейн. С помощью физических упражнений, особенно на свежем воздухе, малыш сможет выплеснуть избыток энергии и, помимо того, будет учиться дисциплине.</w:t>
      </w:r>
      <w:bookmarkStart w:id="0" w:name="_GoBack"/>
      <w:bookmarkEnd w:id="0"/>
    </w:p>
    <w:sectPr w:rsidR="00F96994" w:rsidSect="003751FD">
      <w:pgSz w:w="11906" w:h="16838"/>
      <w:pgMar w:top="1134" w:right="850" w:bottom="1134" w:left="1701" w:header="708" w:footer="708" w:gutter="0"/>
      <w:pgBorders w:offsetFrom="page">
        <w:top w:val="peopleHats" w:sz="19" w:space="24" w:color="auto"/>
        <w:left w:val="peopleHats" w:sz="19" w:space="24" w:color="auto"/>
        <w:bottom w:val="peopleHats" w:sz="19" w:space="24" w:color="auto"/>
        <w:right w:val="peopleHat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F7691"/>
    <w:multiLevelType w:val="multilevel"/>
    <w:tmpl w:val="80DA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EC"/>
    <w:rsid w:val="003751FD"/>
    <w:rsid w:val="00EB2AEC"/>
    <w:rsid w:val="00F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 Strelkova</dc:creator>
  <cp:keywords/>
  <dc:description/>
  <cp:lastModifiedBy>Nataliy Strelkova</cp:lastModifiedBy>
  <cp:revision>2</cp:revision>
  <dcterms:created xsi:type="dcterms:W3CDTF">2017-03-24T07:23:00Z</dcterms:created>
  <dcterms:modified xsi:type="dcterms:W3CDTF">2017-03-24T07:25:00Z</dcterms:modified>
</cp:coreProperties>
</file>